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54" w:rsidRPr="001C5338" w:rsidRDefault="001D2F87" w:rsidP="00D46C4C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>
            <wp:extent cx="6595745" cy="9322779"/>
            <wp:effectExtent l="19050" t="0" r="0" b="0"/>
            <wp:docPr id="1" name="Рисунок 1" descr="C:\Users\user\Desktop\типовое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повое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932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54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AB1854" w:rsidRPr="00EE3362">
        <w:rPr>
          <w:rFonts w:ascii="Times New Roman" w:hAnsi="Times New Roman" w:cs="Times New Roman"/>
          <w:sz w:val="28"/>
          <w:szCs w:val="28"/>
        </w:rPr>
        <w:lastRenderedPageBreak/>
        <w:t>Предисловие</w:t>
      </w:r>
    </w:p>
    <w:p w:rsidR="00AB1854" w:rsidRPr="00EE3362" w:rsidRDefault="00AB1854" w:rsidP="00AB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480"/>
      </w:tblGrid>
      <w:tr w:rsidR="00AB1854" w:rsidRPr="003C4030" w:rsidTr="00D43E77">
        <w:tc>
          <w:tcPr>
            <w:tcW w:w="2518" w:type="dxa"/>
          </w:tcPr>
          <w:p w:rsidR="00AB1854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AB1854" w:rsidRPr="003C4030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40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РАЗРАБОТАН</w:t>
            </w:r>
          </w:p>
        </w:tc>
        <w:tc>
          <w:tcPr>
            <w:tcW w:w="7480" w:type="dxa"/>
            <w:shd w:val="clear" w:color="auto" w:fill="auto"/>
          </w:tcPr>
          <w:p w:rsidR="00AB1854" w:rsidRPr="00565A84" w:rsidRDefault="00AB1854" w:rsidP="00D43E77">
            <w:pPr>
              <w:shd w:val="clear" w:color="auto" w:fill="FFFFFF"/>
              <w:spacing w:before="168" w:line="413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6C4C">
              <w:rPr>
                <w:rFonts w:ascii="Times New Roman" w:hAnsi="Times New Roman" w:cs="Times New Roman"/>
                <w:sz w:val="28"/>
                <w:szCs w:val="28"/>
              </w:rPr>
              <w:t>БУ ДО</w:t>
            </w:r>
            <w:r w:rsidR="001C5338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1C5338"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 w:rsidR="001C5338">
              <w:rPr>
                <w:rFonts w:ascii="Times New Roman" w:hAnsi="Times New Roman" w:cs="Times New Roman"/>
                <w:sz w:val="28"/>
                <w:szCs w:val="28"/>
              </w:rPr>
              <w:t xml:space="preserve"> ДМШ»</w:t>
            </w:r>
          </w:p>
          <w:p w:rsidR="00AB1854" w:rsidRPr="00565A84" w:rsidRDefault="00AB1854" w:rsidP="00D43E7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B1854" w:rsidRPr="003C4030" w:rsidTr="00D43E77">
        <w:tc>
          <w:tcPr>
            <w:tcW w:w="2518" w:type="dxa"/>
          </w:tcPr>
          <w:p w:rsidR="00AB1854" w:rsidRDefault="00AB1854" w:rsidP="00D4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54" w:rsidRPr="003C4030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403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7480" w:type="dxa"/>
            <w:shd w:val="clear" w:color="auto" w:fill="FFFFFF"/>
          </w:tcPr>
          <w:p w:rsidR="00AB1854" w:rsidRPr="00565A84" w:rsidRDefault="00D46C4C" w:rsidP="00D43E77">
            <w:pPr>
              <w:shd w:val="clear" w:color="auto" w:fill="FFFFFF"/>
              <w:spacing w:line="413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Директором МБУ ДО</w:t>
            </w:r>
            <w:r w:rsidR="001C5338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1C5338"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 w:rsidR="001C5338">
              <w:rPr>
                <w:rFonts w:ascii="Times New Roman" w:hAnsi="Times New Roman" w:cs="Times New Roman"/>
                <w:sz w:val="28"/>
                <w:szCs w:val="28"/>
              </w:rPr>
              <w:t xml:space="preserve"> ДМШ» </w:t>
            </w:r>
          </w:p>
          <w:p w:rsidR="00AB1854" w:rsidRPr="00565A84" w:rsidRDefault="00AB1854" w:rsidP="00D43E77">
            <w:pPr>
              <w:shd w:val="clear" w:color="auto" w:fill="FFFFFF"/>
              <w:spacing w:line="413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84">
              <w:rPr>
                <w:rFonts w:ascii="Times New Roman" w:hAnsi="Times New Roman" w:cs="Times New Roman"/>
                <w:sz w:val="28"/>
                <w:szCs w:val="28"/>
              </w:rPr>
              <w:t xml:space="preserve">  Приказ     №</w:t>
            </w:r>
            <w:proofErr w:type="spellStart"/>
            <w:r w:rsidRPr="00565A8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C53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65A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</w:t>
            </w:r>
            <w:proofErr w:type="spellEnd"/>
            <w:r w:rsidRPr="00565A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«__</w:t>
            </w:r>
            <w:r w:rsidR="001C53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_</w:t>
            </w:r>
            <w:r w:rsidRPr="00565A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 </w:t>
            </w:r>
            <w:r w:rsidRPr="00565A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C533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46C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A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1854" w:rsidRPr="00565A84" w:rsidRDefault="00AB1854" w:rsidP="00D43E7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B1854" w:rsidRPr="003C4030" w:rsidTr="00D43E77">
        <w:tc>
          <w:tcPr>
            <w:tcW w:w="2518" w:type="dxa"/>
          </w:tcPr>
          <w:p w:rsidR="00AB1854" w:rsidRDefault="00AB1854" w:rsidP="00D4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54" w:rsidRPr="003C4030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4030">
              <w:rPr>
                <w:rFonts w:ascii="Times New Roman" w:hAnsi="Times New Roman" w:cs="Times New Roman"/>
                <w:sz w:val="28"/>
                <w:szCs w:val="28"/>
              </w:rPr>
              <w:t>УЧЕТ МНЕНИЯ</w:t>
            </w:r>
          </w:p>
        </w:tc>
        <w:tc>
          <w:tcPr>
            <w:tcW w:w="7480" w:type="dxa"/>
            <w:shd w:val="clear" w:color="auto" w:fill="FFFFFF"/>
          </w:tcPr>
          <w:p w:rsidR="00AB1854" w:rsidRDefault="00AB1854" w:rsidP="00D43E77">
            <w:pPr>
              <w:shd w:val="clear" w:color="auto" w:fill="FFFFFF"/>
              <w:spacing w:line="413" w:lineRule="exact"/>
              <w:ind w:left="459" w:hanging="459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65A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</w:t>
            </w:r>
            <w:r w:rsidR="0020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Собрание  трудового коллектива  Протокол №___</w:t>
            </w:r>
          </w:p>
          <w:p w:rsidR="00207EA7" w:rsidRPr="00565A84" w:rsidRDefault="00D46C4C" w:rsidP="00D43E77">
            <w:pPr>
              <w:shd w:val="clear" w:color="auto" w:fill="FFFFFF"/>
              <w:spacing w:line="413" w:lineRule="exact"/>
              <w:ind w:left="459" w:hanging="45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от «     »__________2016</w:t>
            </w:r>
            <w:r w:rsidR="0020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г.</w:t>
            </w:r>
          </w:p>
        </w:tc>
      </w:tr>
      <w:tr w:rsidR="00AB1854" w:rsidRPr="003C4030" w:rsidTr="00D43E77">
        <w:tc>
          <w:tcPr>
            <w:tcW w:w="2518" w:type="dxa"/>
          </w:tcPr>
          <w:p w:rsidR="00AB1854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AB1854" w:rsidRPr="003C4030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40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7480" w:type="dxa"/>
            <w:shd w:val="clear" w:color="auto" w:fill="FFFFFF"/>
          </w:tcPr>
          <w:p w:rsidR="00AB1854" w:rsidRPr="00565A84" w:rsidRDefault="00207EA7" w:rsidP="00D43E77">
            <w:pPr>
              <w:shd w:val="clear" w:color="auto" w:fill="FFFFFF"/>
              <w:spacing w:before="72" w:line="317" w:lineRule="exact"/>
              <w:ind w:lef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5338">
              <w:rPr>
                <w:rFonts w:ascii="Times New Roman" w:hAnsi="Times New Roman" w:cs="Times New Roman"/>
                <w:sz w:val="28"/>
                <w:szCs w:val="28"/>
              </w:rPr>
              <w:t>И.А. Нагайцева</w:t>
            </w:r>
            <w:r w:rsidR="00AB1854" w:rsidRPr="0056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54" w:rsidRPr="00565A84" w:rsidRDefault="00AB1854" w:rsidP="00D43E7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B1854" w:rsidRPr="003C4030" w:rsidTr="00D43E77">
        <w:tc>
          <w:tcPr>
            <w:tcW w:w="2518" w:type="dxa"/>
          </w:tcPr>
          <w:p w:rsidR="00AB1854" w:rsidRDefault="00AB1854" w:rsidP="00D4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54" w:rsidRPr="003C4030" w:rsidRDefault="00AB1854" w:rsidP="00D43E77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ВВОДИТСЯ  ВПЕРВЫЕ</w:t>
            </w:r>
          </w:p>
        </w:tc>
        <w:tc>
          <w:tcPr>
            <w:tcW w:w="7480" w:type="dxa"/>
          </w:tcPr>
          <w:p w:rsidR="00AB1854" w:rsidRPr="00A37967" w:rsidRDefault="00AB1854" w:rsidP="00D43E77">
            <w:pPr>
              <w:shd w:val="clear" w:color="auto" w:fill="FFFFFF"/>
              <w:tabs>
                <w:tab w:val="left" w:leader="underscore" w:pos="1416"/>
              </w:tabs>
              <w:spacing w:line="317" w:lineRule="exact"/>
              <w:ind w:left="485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</w:tr>
    </w:tbl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spacing w:line="317" w:lineRule="exact"/>
        <w:ind w:left="480"/>
        <w:jc w:val="both"/>
        <w:rPr>
          <w:rFonts w:ascii="Times New Roman" w:hAnsi="Times New Roman" w:cs="Times New Roman"/>
          <w:sz w:val="28"/>
          <w:szCs w:val="28"/>
        </w:rPr>
        <w:sectPr w:rsidR="00AB1854" w:rsidRPr="00EE3362" w:rsidSect="00AB1854">
          <w:pgSz w:w="11909" w:h="16834"/>
          <w:pgMar w:top="1099" w:right="360" w:bottom="360" w:left="1162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B1854" w:rsidRPr="00EE3362" w:rsidRDefault="00AB1854" w:rsidP="00AB1854">
      <w:pPr>
        <w:shd w:val="clear" w:color="auto" w:fill="FFFFFF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B1854" w:rsidRPr="00EE3362" w:rsidRDefault="00AB1854" w:rsidP="00AB1854">
      <w:pPr>
        <w:shd w:val="clear" w:color="auto" w:fill="FFFFFF"/>
        <w:spacing w:before="144" w:line="418" w:lineRule="exac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и на основании следующих нормативных актов: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418" w:lineRule="exact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 w:line="418" w:lineRule="exact"/>
        <w:ind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ноября 2002 г. № 804 «О правилах разработки и утверждения типовых норм труда»;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 w:line="418" w:lineRule="exact"/>
        <w:ind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 w:line="418" w:lineRule="exact"/>
        <w:ind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26 ноября 2012 г. №2190-р;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 w:line="418" w:lineRule="exact"/>
        <w:ind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:rsidR="00AB1854" w:rsidRPr="00EE3362" w:rsidRDefault="00AB1854" w:rsidP="00AB1854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 w:line="418" w:lineRule="exact"/>
        <w:ind w:firstLine="121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:rsidR="00AB1854" w:rsidRPr="00EE3362" w:rsidRDefault="00AB1854" w:rsidP="00AB1854">
      <w:pPr>
        <w:shd w:val="clear" w:color="auto" w:fill="FFFFFF"/>
        <w:spacing w:before="7114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2</w:t>
      </w:r>
    </w:p>
    <w:p w:rsidR="00AB1854" w:rsidRPr="00EE3362" w:rsidRDefault="00AB1854" w:rsidP="00AB1854">
      <w:pPr>
        <w:shd w:val="clear" w:color="auto" w:fill="FFFFFF"/>
        <w:spacing w:before="7114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AB1854" w:rsidRPr="00EE3362">
          <w:pgSz w:w="11909" w:h="16834"/>
          <w:pgMar w:top="1159" w:right="845" w:bottom="360" w:left="1282" w:header="720" w:footer="720" w:gutter="0"/>
          <w:cols w:space="60"/>
          <w:noEndnote/>
        </w:sectPr>
      </w:pPr>
    </w:p>
    <w:p w:rsidR="00AB1854" w:rsidRPr="00EE3362" w:rsidRDefault="00AB1854" w:rsidP="00AB1854">
      <w:pPr>
        <w:shd w:val="clear" w:color="auto" w:fill="FFFFFF"/>
        <w:spacing w:line="403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B1854" w:rsidRPr="00EE3362" w:rsidRDefault="00AB1854" w:rsidP="00AB1854">
      <w:pPr>
        <w:numPr>
          <w:ilvl w:val="0"/>
          <w:numId w:val="2"/>
        </w:numPr>
        <w:shd w:val="clear" w:color="auto" w:fill="FFFFFF"/>
        <w:tabs>
          <w:tab w:val="left" w:pos="437"/>
          <w:tab w:val="left" w:leader="dot" w:pos="9653"/>
        </w:tabs>
        <w:spacing w:line="40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Область применения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Pr="00EE3362">
        <w:rPr>
          <w:rFonts w:ascii="Times New Roman" w:hAnsi="Times New Roman" w:cs="Times New Roman"/>
          <w:sz w:val="28"/>
          <w:szCs w:val="28"/>
        </w:rPr>
        <w:t>4</w:t>
      </w:r>
    </w:p>
    <w:p w:rsidR="00AB1854" w:rsidRPr="00EE3362" w:rsidRDefault="00AB1854" w:rsidP="00AB1854">
      <w:pPr>
        <w:numPr>
          <w:ilvl w:val="0"/>
          <w:numId w:val="2"/>
        </w:numPr>
        <w:shd w:val="clear" w:color="auto" w:fill="FFFFFF"/>
        <w:tabs>
          <w:tab w:val="left" w:pos="437"/>
          <w:tab w:val="left" w:leader="dot" w:pos="9653"/>
        </w:tabs>
        <w:spacing w:line="40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Термины и определения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………………………………………………………....</w:t>
      </w:r>
      <w:r w:rsidRPr="00EE3362">
        <w:rPr>
          <w:rFonts w:ascii="Times New Roman" w:hAnsi="Times New Roman" w:cs="Times New Roman"/>
          <w:sz w:val="28"/>
          <w:szCs w:val="28"/>
        </w:rPr>
        <w:t>4</w:t>
      </w:r>
    </w:p>
    <w:p w:rsidR="00AB1854" w:rsidRPr="00EE3362" w:rsidRDefault="00AB1854" w:rsidP="00AB1854">
      <w:pPr>
        <w:numPr>
          <w:ilvl w:val="0"/>
          <w:numId w:val="2"/>
        </w:numPr>
        <w:shd w:val="clear" w:color="auto" w:fill="FFFFFF"/>
        <w:tabs>
          <w:tab w:val="left" w:pos="437"/>
          <w:tab w:val="left" w:leader="dot" w:pos="9653"/>
        </w:tabs>
        <w:spacing w:before="82" w:line="298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Основные цели и задачи нормирования труда в муниципальном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   ………….....</w:t>
      </w:r>
      <w:r w:rsidRPr="00EE3362">
        <w:rPr>
          <w:rFonts w:ascii="Times New Roman" w:hAnsi="Times New Roman" w:cs="Times New Roman"/>
          <w:sz w:val="28"/>
          <w:szCs w:val="28"/>
        </w:rPr>
        <w:t>5</w:t>
      </w:r>
    </w:p>
    <w:p w:rsidR="00AB1854" w:rsidRPr="008A6EBE" w:rsidRDefault="00AB1854" w:rsidP="00AB1854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8A6EBE">
        <w:rPr>
          <w:rFonts w:ascii="Times New Roman" w:hAnsi="Times New Roman" w:cs="Times New Roman"/>
          <w:sz w:val="28"/>
          <w:szCs w:val="28"/>
        </w:rPr>
        <w:t>Нормативные материалы и нормы труда</w:t>
      </w:r>
      <w:r w:rsidRPr="008A6E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A6EBE">
        <w:rPr>
          <w:rFonts w:ascii="Times New Roman" w:hAnsi="Times New Roman" w:cs="Times New Roman"/>
          <w:sz w:val="28"/>
          <w:szCs w:val="28"/>
        </w:rPr>
        <w:t>применяемые в муниципальном</w:t>
      </w:r>
      <w:r w:rsidRPr="008A6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BE">
        <w:rPr>
          <w:rFonts w:ascii="Times New Roman" w:hAnsi="Times New Roman" w:cs="Times New Roman"/>
          <w:sz w:val="28"/>
          <w:szCs w:val="28"/>
        </w:rPr>
        <w:t>учреждении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…………………...</w:t>
      </w:r>
      <w:r w:rsidRPr="008A6EBE">
        <w:rPr>
          <w:rFonts w:ascii="Times New Roman" w:hAnsi="Times New Roman" w:cs="Times New Roman"/>
          <w:sz w:val="28"/>
          <w:szCs w:val="28"/>
        </w:rPr>
        <w:t>……………6</w:t>
      </w:r>
    </w:p>
    <w:p w:rsidR="00AB1854" w:rsidRPr="00EE3362" w:rsidRDefault="00AB1854" w:rsidP="00AB1854">
      <w:pPr>
        <w:numPr>
          <w:ilvl w:val="0"/>
          <w:numId w:val="3"/>
        </w:numPr>
        <w:shd w:val="clear" w:color="auto" w:fill="FFFFFF"/>
        <w:tabs>
          <w:tab w:val="left" w:pos="437"/>
          <w:tab w:val="left" w:leader="dot" w:pos="9653"/>
        </w:tabs>
        <w:spacing w:before="110" w:line="298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Организация разработки и пересмотра нормативных материалов по нормированию труда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  <w:r w:rsidRPr="00EE3362">
        <w:rPr>
          <w:rFonts w:ascii="Times New Roman" w:hAnsi="Times New Roman" w:cs="Times New Roman"/>
          <w:sz w:val="28"/>
          <w:szCs w:val="28"/>
        </w:rPr>
        <w:t>7</w:t>
      </w:r>
    </w:p>
    <w:p w:rsidR="00AB1854" w:rsidRPr="00EE3362" w:rsidRDefault="00AB1854" w:rsidP="00AB1854">
      <w:pPr>
        <w:numPr>
          <w:ilvl w:val="0"/>
          <w:numId w:val="3"/>
        </w:numPr>
        <w:shd w:val="clear" w:color="auto" w:fill="FFFFFF"/>
        <w:tabs>
          <w:tab w:val="left" w:pos="437"/>
          <w:tab w:val="left" w:leader="dot" w:pos="9653"/>
        </w:tabs>
        <w:spacing w:before="106" w:line="29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Порядок согласования и утверждения нормативных материалов по нормированию труда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Pr="00EE336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B1854" w:rsidRPr="00EE3362" w:rsidRDefault="00AB1854" w:rsidP="00AB1854">
      <w:pPr>
        <w:numPr>
          <w:ilvl w:val="0"/>
          <w:numId w:val="3"/>
        </w:numPr>
        <w:shd w:val="clear" w:color="auto" w:fill="FFFFFF"/>
        <w:tabs>
          <w:tab w:val="left" w:pos="437"/>
          <w:tab w:val="left" w:leader="dot" w:pos="9653"/>
        </w:tabs>
        <w:spacing w:before="101" w:line="298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Порядок проверки нормативных материалов для нормирования труда на соответствие достигнутому уровню техники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>технологии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>организации труда</w:t>
      </w:r>
      <w:r>
        <w:rPr>
          <w:rFonts w:ascii="Times New Roman" w:hAnsi="Times New Roman" w:cs="Times New Roman"/>
          <w:sz w:val="28"/>
          <w:szCs w:val="28"/>
        </w:rPr>
        <w:t>…10</w:t>
      </w:r>
    </w:p>
    <w:p w:rsidR="00AB1854" w:rsidRPr="00EE3362" w:rsidRDefault="00AB1854" w:rsidP="00AB1854">
      <w:pPr>
        <w:numPr>
          <w:ilvl w:val="0"/>
          <w:numId w:val="3"/>
        </w:numPr>
        <w:shd w:val="clear" w:color="auto" w:fill="FFFFFF"/>
        <w:tabs>
          <w:tab w:val="left" w:pos="437"/>
          <w:tab w:val="left" w:leader="dot" w:pos="9653"/>
        </w:tabs>
        <w:spacing w:before="101" w:line="298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Порядок внедрения нормативных материалов по нормированию труда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……………………………………………………………………   …10</w:t>
      </w:r>
    </w:p>
    <w:p w:rsidR="00AB1854" w:rsidRPr="00EE3362" w:rsidRDefault="00AB1854" w:rsidP="00AB1854">
      <w:pPr>
        <w:shd w:val="clear" w:color="auto" w:fill="FFFFFF"/>
        <w:spacing w:before="9091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3</w:t>
      </w:r>
    </w:p>
    <w:p w:rsidR="00AB1854" w:rsidRPr="00EE3362" w:rsidRDefault="00AB1854" w:rsidP="00AB1854">
      <w:pPr>
        <w:shd w:val="clear" w:color="auto" w:fill="FFFFFF"/>
        <w:spacing w:before="9091"/>
        <w:jc w:val="both"/>
        <w:rPr>
          <w:rFonts w:ascii="Times New Roman" w:hAnsi="Times New Roman" w:cs="Times New Roman"/>
          <w:sz w:val="28"/>
          <w:szCs w:val="28"/>
        </w:rPr>
        <w:sectPr w:rsidR="00AB1854" w:rsidRPr="00EE3362">
          <w:pgSz w:w="11909" w:h="16834"/>
          <w:pgMar w:top="1047" w:right="850" w:bottom="360" w:left="1282" w:header="720" w:footer="720" w:gutter="0"/>
          <w:cols w:space="60"/>
          <w:noEndnote/>
        </w:sectPr>
      </w:pPr>
    </w:p>
    <w:p w:rsidR="00AB1854" w:rsidRPr="00EE3362" w:rsidRDefault="00AB1854" w:rsidP="00AB1854">
      <w:p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7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771CE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</w:t>
      </w:r>
      <w:r w:rsidR="00D46C4C">
        <w:rPr>
          <w:rFonts w:ascii="Times New Roman" w:hAnsi="Times New Roman" w:cs="Times New Roman"/>
          <w:sz w:val="28"/>
          <w:szCs w:val="28"/>
        </w:rPr>
        <w:t xml:space="preserve">бюджетном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</w:t>
      </w:r>
      <w:r w:rsidR="00D46C4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5771CE"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 w:rsidR="005771CE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5771CE">
        <w:rPr>
          <w:rFonts w:ascii="Times New Roman" w:hAnsi="Times New Roman" w:cs="Times New Roman"/>
          <w:sz w:val="28"/>
          <w:szCs w:val="28"/>
        </w:rPr>
        <w:t xml:space="preserve"> детская музыкальная  школа»</w:t>
      </w:r>
    </w:p>
    <w:p w:rsidR="00AB1854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Настоящее Положение вводится в действие для применения </w:t>
      </w:r>
      <w:r w:rsidR="00D46C4C">
        <w:rPr>
          <w:rFonts w:ascii="Times New Roman" w:hAnsi="Times New Roman" w:cs="Times New Roman"/>
          <w:sz w:val="28"/>
          <w:szCs w:val="28"/>
        </w:rPr>
        <w:t>на всех подразделениях МБУ ДО</w:t>
      </w:r>
      <w:r w:rsidR="005771C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771CE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5771CE">
        <w:rPr>
          <w:rFonts w:ascii="Times New Roman" w:hAnsi="Times New Roman" w:cs="Times New Roman"/>
          <w:sz w:val="28"/>
          <w:szCs w:val="28"/>
        </w:rPr>
        <w:t xml:space="preserve"> ДМШ»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E3362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AB1854" w:rsidRPr="00EE3362" w:rsidRDefault="00AB1854" w:rsidP="00AB1854">
      <w:pPr>
        <w:shd w:val="clear" w:color="auto" w:fill="FFFFFF"/>
        <w:spacing w:before="5" w:line="226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 настоящем документе применяются следующие термины с соответствующими определениями: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апробация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(фактическим) и результативность учреждения.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аттестованные нормы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временные нормы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замена и пересмотр норм труда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напряжённость нормы труда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 времени обслуживания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 затрат труда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 обслуживания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 численности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:rsidR="00AB1854" w:rsidRPr="008A6EBE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 xml:space="preserve">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мобилизации резервов повышения эффективности труда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>.</w:t>
      </w: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B2478" w:rsidRDefault="002B2478" w:rsidP="00AB1854">
      <w:pPr>
        <w:shd w:val="clear" w:color="auto" w:fill="FFFFFF"/>
        <w:tabs>
          <w:tab w:val="left" w:pos="1133"/>
        </w:tabs>
        <w:spacing w:line="2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2478" w:rsidRPr="00EE3362" w:rsidRDefault="002B2478" w:rsidP="00AB1854">
      <w:pPr>
        <w:shd w:val="clear" w:color="auto" w:fill="FFFFFF"/>
        <w:tabs>
          <w:tab w:val="left" w:pos="1133"/>
        </w:tabs>
        <w:spacing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отраслевые нормы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Нормативные материалы по труду, предназначенные для нормирования труда на работах, выполняемых в учреждениях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362">
        <w:rPr>
          <w:rFonts w:ascii="Times New Roman" w:hAnsi="Times New Roman" w:cs="Times New Roman"/>
          <w:sz w:val="28"/>
          <w:szCs w:val="28"/>
        </w:rPr>
        <w:t>.</w:t>
      </w:r>
    </w:p>
    <w:p w:rsidR="00AB1854" w:rsidRPr="00EE3362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AB1854" w:rsidRPr="003C4030" w:rsidRDefault="00AB1854" w:rsidP="00AB1854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C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030">
        <w:rPr>
          <w:rFonts w:ascii="Times New Roman" w:hAnsi="Times New Roman" w:cs="Times New Roman"/>
          <w:sz w:val="28"/>
          <w:szCs w:val="28"/>
        </w:rPr>
        <w:t>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030">
        <w:rPr>
          <w:rFonts w:ascii="Times New Roman" w:hAnsi="Times New Roman" w:cs="Times New Roman"/>
          <w:sz w:val="28"/>
          <w:szCs w:val="28"/>
        </w:rPr>
        <w:t>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AB1854" w:rsidRPr="00EE3362" w:rsidRDefault="00AB1854" w:rsidP="00AB1854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AB1854" w:rsidRPr="00EE3362" w:rsidRDefault="00AB1854" w:rsidP="00AB1854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устаревшие нормы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AB1854" w:rsidRPr="00EE3362" w:rsidRDefault="00AB1854" w:rsidP="00AB1854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AB1854" w:rsidRPr="00EE3362" w:rsidRDefault="00AB1854" w:rsidP="00AB1854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местные нормы труда: Нормативные материалы по труду, разработанные и утверждённые в учреждении.</w:t>
      </w:r>
    </w:p>
    <w:p w:rsidR="00AB1854" w:rsidRPr="00EE3362" w:rsidRDefault="00AB1854" w:rsidP="00AB1854">
      <w:pPr>
        <w:shd w:val="clear" w:color="auto" w:fill="FFFFFF"/>
        <w:spacing w:line="226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Примечание</w:t>
      </w:r>
      <w:r w:rsidRPr="00EE336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EE3362">
        <w:rPr>
          <w:rFonts w:ascii="Times New Roman" w:hAnsi="Times New Roman" w:cs="Times New Roman"/>
          <w:sz w:val="28"/>
          <w:szCs w:val="28"/>
        </w:rPr>
        <w:t>Иные понятия и термины</w:t>
      </w:r>
      <w:r w:rsidRPr="00EE33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>используемые в настоящем Положении</w:t>
      </w:r>
      <w:r w:rsidRPr="00EE33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>применяются в соответствии с действующим законодательством Российской Федерации</w:t>
      </w:r>
      <w:r w:rsidRPr="00EE336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B1854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Основные цели и задачи нормирования труда в </w:t>
      </w:r>
      <w:r w:rsidR="00D46C4C">
        <w:rPr>
          <w:rFonts w:ascii="Times New Roman" w:hAnsi="Times New Roman" w:cs="Times New Roman"/>
          <w:sz w:val="28"/>
          <w:szCs w:val="28"/>
        </w:rPr>
        <w:t>МБУ ДО</w:t>
      </w:r>
      <w:r w:rsidR="005771C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771CE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5771CE">
        <w:rPr>
          <w:rFonts w:ascii="Times New Roman" w:hAnsi="Times New Roman" w:cs="Times New Roman"/>
          <w:sz w:val="28"/>
          <w:szCs w:val="28"/>
        </w:rPr>
        <w:t xml:space="preserve"> ДМШ».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Нормирование труда является приоритетным и исходным звеном хозяйственного </w:t>
      </w:r>
      <w:r w:rsidRPr="00EE3362">
        <w:rPr>
          <w:rFonts w:ascii="Times New Roman" w:hAnsi="Times New Roman" w:cs="Times New Roman"/>
          <w:spacing w:val="-1"/>
          <w:sz w:val="28"/>
          <w:szCs w:val="28"/>
        </w:rPr>
        <w:t xml:space="preserve">механизма, а также составной частью организации управления персоналом, обеспечивая установление </w:t>
      </w:r>
      <w:r w:rsidRPr="00EE3362">
        <w:rPr>
          <w:rFonts w:ascii="Times New Roman" w:hAnsi="Times New Roman" w:cs="Times New Roman"/>
          <w:sz w:val="28"/>
          <w:szCs w:val="28"/>
        </w:rPr>
        <w:t>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AB1854" w:rsidRPr="00EE3362" w:rsidRDefault="00AB1854" w:rsidP="00AB1854">
      <w:pPr>
        <w:numPr>
          <w:ilvl w:val="0"/>
          <w:numId w:val="6"/>
        </w:numPr>
        <w:shd w:val="clear" w:color="auto" w:fill="FFFFFF"/>
        <w:tabs>
          <w:tab w:val="left" w:pos="1133"/>
        </w:tabs>
        <w:spacing w:line="235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Цель нормирования труда в учреждении – создание системы нормирования труда, позволяющей: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совершенствовать организацию производства и труда с позиции минимизации трудовых затрат;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планомерно снижать трудоёмкость работ, услуг;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рассчитывать и планировать численность работников по рабочим местам и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подразделениям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исходя из плановых показателей;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3.3</w:t>
      </w:r>
      <w:r w:rsidRPr="00EE3362">
        <w:rPr>
          <w:rFonts w:ascii="Times New Roman" w:hAnsi="Times New Roman" w:cs="Times New Roman"/>
          <w:sz w:val="28"/>
          <w:szCs w:val="28"/>
        </w:rPr>
        <w:tab/>
        <w:t>Основными задачами нормирования труда в учреждении являются: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разработка системы нормирования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разработка мер по систематическому совершенствованию нормирования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анализ и определение оптимальных затрат труда на все работы и услуги;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разработка укрупнённых и комплексных норм затрат труда на законченный объем работ, услуг;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повышение качества разрабатываемых нормативных материалов и уровня их обоснования;</w:t>
      </w:r>
    </w:p>
    <w:p w:rsidR="00AB1854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их правильным применением;</w:t>
      </w:r>
    </w:p>
    <w:p w:rsidR="00AB1854" w:rsidRDefault="00AB1854" w:rsidP="00AB1854">
      <w:pPr>
        <w:shd w:val="clear" w:color="auto" w:fill="FFFFFF"/>
        <w:tabs>
          <w:tab w:val="left" w:pos="850"/>
        </w:tabs>
        <w:spacing w:line="23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771CE" w:rsidRDefault="005771CE" w:rsidP="00AB1854">
      <w:pPr>
        <w:shd w:val="clear" w:color="auto" w:fill="FFFFFF"/>
        <w:tabs>
          <w:tab w:val="left" w:pos="850"/>
        </w:tabs>
        <w:spacing w:line="23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771CE" w:rsidRDefault="005771CE" w:rsidP="00AB1854">
      <w:pPr>
        <w:shd w:val="clear" w:color="auto" w:fill="FFFFFF"/>
        <w:tabs>
          <w:tab w:val="left" w:pos="850"/>
        </w:tabs>
        <w:spacing w:line="23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850"/>
        </w:tabs>
        <w:spacing w:line="23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B1854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lastRenderedPageBreak/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AB1854" w:rsidRPr="00EE3362" w:rsidRDefault="00AB1854" w:rsidP="00AB1854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AB1854" w:rsidRPr="00EE3362" w:rsidRDefault="00AB1854" w:rsidP="00AB1854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AB1854" w:rsidRPr="00EE3362" w:rsidRDefault="00AB1854" w:rsidP="00AB1854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расчёт нормы численности работников, необходимого для выполнения планируемого объёма работ, услуг;</w:t>
      </w:r>
    </w:p>
    <w:p w:rsidR="00AB1854" w:rsidRPr="00EE3362" w:rsidRDefault="00AB1854" w:rsidP="00AB1854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235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обоснование форм и видов премирования работников за количественные и качественные результаты труда.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5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3.4</w:t>
      </w:r>
      <w:r w:rsidRPr="00EE3362">
        <w:rPr>
          <w:rFonts w:ascii="Times New Roman" w:hAnsi="Times New Roman" w:cs="Times New Roman"/>
          <w:sz w:val="28"/>
          <w:szCs w:val="28"/>
        </w:rPr>
        <w:tab/>
        <w:t xml:space="preserve">Развитие нормирования труда должно </w:t>
      </w:r>
      <w:r w:rsidR="002B2478">
        <w:rPr>
          <w:rFonts w:ascii="Times New Roman" w:hAnsi="Times New Roman" w:cs="Times New Roman"/>
          <w:sz w:val="28"/>
          <w:szCs w:val="28"/>
        </w:rPr>
        <w:t>способствовать совершенствованию организации труда, планированию и анализу использования трудовых ресурсов развитию форм использования трудовых ресурсов, снижению  трудоемкости выполняемых работ</w:t>
      </w:r>
      <w:proofErr w:type="gramStart"/>
      <w:r w:rsidR="002B2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2478">
        <w:rPr>
          <w:rFonts w:ascii="Times New Roman" w:hAnsi="Times New Roman" w:cs="Times New Roman"/>
          <w:sz w:val="28"/>
          <w:szCs w:val="28"/>
        </w:rPr>
        <w:t xml:space="preserve"> росту производительности  труда.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Нормативные материалы и нормы труда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 xml:space="preserve">применяемые в </w:t>
      </w:r>
      <w:r w:rsidR="005771CE">
        <w:rPr>
          <w:rFonts w:ascii="Times New Roman" w:hAnsi="Times New Roman" w:cs="Times New Roman"/>
          <w:sz w:val="28"/>
          <w:szCs w:val="28"/>
        </w:rPr>
        <w:t xml:space="preserve">МБОУ ДОД « </w:t>
      </w:r>
      <w:proofErr w:type="spellStart"/>
      <w:r w:rsidR="005771CE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5771CE">
        <w:rPr>
          <w:rFonts w:ascii="Times New Roman" w:hAnsi="Times New Roman" w:cs="Times New Roman"/>
          <w:sz w:val="28"/>
          <w:szCs w:val="28"/>
        </w:rPr>
        <w:t xml:space="preserve"> ДМШ»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учреждении применяются следующие основные нормативные материалы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нормированию труда: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норм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системы нормирования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нормы труда (нормы, нормативы времени, численности, нормы выработки, обслуживания).</w:t>
      </w:r>
    </w:p>
    <w:p w:rsidR="00AB1854" w:rsidRPr="00A37967" w:rsidRDefault="00AB1854" w:rsidP="00AB1854">
      <w:pPr>
        <w:numPr>
          <w:ilvl w:val="0"/>
          <w:numId w:val="9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7967">
        <w:rPr>
          <w:rFonts w:ascii="Times New Roman" w:hAnsi="Times New Roman" w:cs="Times New Roman"/>
          <w:sz w:val="28"/>
          <w:szCs w:val="28"/>
        </w:rPr>
        <w:t xml:space="preserve">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</w:t>
      </w:r>
    </w:p>
    <w:p w:rsidR="00AB1854" w:rsidRPr="00EE3362" w:rsidRDefault="00AB1854" w:rsidP="00AB1854">
      <w:pPr>
        <w:numPr>
          <w:ilvl w:val="0"/>
          <w:numId w:val="9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7967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Нормативные материалы для нормирования труда должны отвечать следующим основным </w:t>
      </w:r>
      <w:r w:rsidRPr="00A37967">
        <w:rPr>
          <w:rFonts w:ascii="Times New Roman" w:hAnsi="Times New Roman" w:cs="Times New Roman"/>
          <w:sz w:val="28"/>
          <w:szCs w:val="28"/>
        </w:rPr>
        <w:t>требованиям</w:t>
      </w:r>
      <w:r w:rsidRPr="00A3796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соответствовать современному уровню техники и технологии, организации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обеспечивать высокое качество устанавливаемых норм труда, оптимальный уровень напряжённости (интенсивности)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соответствовать требуемому уровню точности;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быть удобными для расчёта по ним затрат труда в учреждении и определения трудоёмкости работ;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По сфере применения нормативные материалы подразделяются на межотраслевые, отраслевые и местные.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Степень дифференциации или укрупнения норм определяется конкретными условиями организации труда.</w:t>
      </w:r>
    </w:p>
    <w:p w:rsidR="00AB1854" w:rsidRPr="003929D8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1CE" w:rsidRDefault="005771CE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2478" w:rsidRDefault="002B2478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2478" w:rsidRDefault="002B2478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71CE" w:rsidRDefault="005771CE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Постоянные нормы разрабатываются и утверждаются на срок не более 5 (пяти) лет и имеют техническую обоснованность.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Техническими обоснованными считаются нормы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:rsidR="00AB1854" w:rsidRPr="00EE3362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:rsidR="00AB1854" w:rsidRPr="00A37967" w:rsidRDefault="00AB1854" w:rsidP="00AB1854">
      <w:pPr>
        <w:numPr>
          <w:ilvl w:val="0"/>
          <w:numId w:val="10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7967">
        <w:rPr>
          <w:rFonts w:ascii="Times New Roman" w:hAnsi="Times New Roman" w:cs="Times New Roman"/>
          <w:sz w:val="28"/>
          <w:szCs w:val="28"/>
        </w:rPr>
        <w:t xml:space="preserve">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</w:t>
      </w:r>
      <w:proofErr w:type="gramStart"/>
      <w:r w:rsidRPr="00A379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7967">
        <w:rPr>
          <w:rFonts w:ascii="Times New Roman" w:hAnsi="Times New Roman" w:cs="Times New Roman"/>
          <w:sz w:val="28"/>
          <w:szCs w:val="28"/>
        </w:rPr>
        <w:t xml:space="preserve">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967">
        <w:rPr>
          <w:rFonts w:ascii="Times New Roman" w:hAnsi="Times New Roman" w:cs="Times New Roman"/>
          <w:sz w:val="28"/>
          <w:szCs w:val="28"/>
        </w:rPr>
        <w:t>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AB1854" w:rsidRDefault="00AB1854" w:rsidP="00AB1854">
      <w:pPr>
        <w:shd w:val="clear" w:color="auto" w:fill="FFFFFF"/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4.14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введении временных или разовых норм труда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3362">
        <w:rPr>
          <w:rFonts w:ascii="Times New Roman" w:hAnsi="Times New Roman" w:cs="Times New Roman"/>
          <w:sz w:val="28"/>
          <w:szCs w:val="28"/>
        </w:rPr>
        <w:t xml:space="preserve"> коллектив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3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быть извещен</w:t>
      </w:r>
      <w:r w:rsidRPr="00EE3362">
        <w:rPr>
          <w:rFonts w:ascii="Times New Roman" w:hAnsi="Times New Roman" w:cs="Times New Roman"/>
          <w:sz w:val="28"/>
          <w:szCs w:val="28"/>
        </w:rPr>
        <w:t xml:space="preserve"> до начала выполнения работ.</w:t>
      </w:r>
    </w:p>
    <w:p w:rsidR="00AB1854" w:rsidRDefault="00AB1854" w:rsidP="00AB1854">
      <w:pPr>
        <w:shd w:val="clear" w:color="auto" w:fill="FFFFFF"/>
        <w:spacing w:line="230" w:lineRule="exact"/>
        <w:ind w:right="5"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Организация разработки и пересмотра нормативных материалов по нормированию труда</w:t>
      </w:r>
    </w:p>
    <w:p w:rsidR="00AB1854" w:rsidRPr="00EE3362" w:rsidRDefault="00AB1854" w:rsidP="00AB1854">
      <w:pPr>
        <w:numPr>
          <w:ilvl w:val="0"/>
          <w:numId w:val="11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:rsidR="00AB1854" w:rsidRPr="00EE3362" w:rsidRDefault="00AB1854" w:rsidP="00AB1854">
      <w:pPr>
        <w:numPr>
          <w:ilvl w:val="0"/>
          <w:numId w:val="11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:rsidR="00AB1854" w:rsidRPr="00EE3362" w:rsidRDefault="00AB1854" w:rsidP="00AB1854">
      <w:pPr>
        <w:numPr>
          <w:ilvl w:val="0"/>
          <w:numId w:val="11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:rsidR="00AB1854" w:rsidRPr="00EE3362" w:rsidRDefault="00AB1854" w:rsidP="00AB1854">
      <w:pPr>
        <w:numPr>
          <w:ilvl w:val="0"/>
          <w:numId w:val="11"/>
        </w:numPr>
        <w:shd w:val="clear" w:color="auto" w:fill="FFFFFF"/>
        <w:tabs>
          <w:tab w:val="left" w:pos="1133"/>
          <w:tab w:val="left" w:pos="2002"/>
          <w:tab w:val="left" w:pos="3648"/>
          <w:tab w:val="left" w:pos="5683"/>
          <w:tab w:val="left" w:pos="6389"/>
          <w:tab w:val="left" w:pos="8074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Факторы, влияющие на нормативную величину затрат труда, в зависимости от характера и </w:t>
      </w:r>
      <w:r w:rsidRPr="00EE3362">
        <w:rPr>
          <w:rFonts w:ascii="Times New Roman" w:hAnsi="Times New Roman" w:cs="Times New Roman"/>
          <w:spacing w:val="-2"/>
          <w:sz w:val="28"/>
          <w:szCs w:val="28"/>
        </w:rPr>
        <w:t>направленности</w:t>
      </w:r>
      <w:r w:rsidRPr="00EE3362">
        <w:rPr>
          <w:rFonts w:ascii="Times New Roman" w:hAnsi="Times New Roman" w:cs="Times New Roman"/>
          <w:sz w:val="28"/>
          <w:szCs w:val="28"/>
        </w:rPr>
        <w:tab/>
      </w:r>
      <w:r w:rsidRPr="00EE3362">
        <w:rPr>
          <w:rFonts w:ascii="Times New Roman" w:hAnsi="Times New Roman" w:cs="Times New Roman"/>
          <w:spacing w:val="-2"/>
          <w:sz w:val="28"/>
          <w:szCs w:val="28"/>
        </w:rPr>
        <w:t>воздействия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pacing w:val="-2"/>
          <w:sz w:val="28"/>
          <w:szCs w:val="28"/>
        </w:rPr>
        <w:t>подразделяются</w:t>
      </w:r>
      <w:r w:rsidRPr="00EE33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pacing w:val="-2"/>
          <w:sz w:val="28"/>
          <w:szCs w:val="28"/>
        </w:rPr>
        <w:t>технические,</w:t>
      </w:r>
      <w:r w:rsidRPr="00EE3362">
        <w:rPr>
          <w:rFonts w:ascii="Times New Roman" w:hAnsi="Times New Roman" w:cs="Times New Roman"/>
          <w:sz w:val="28"/>
          <w:szCs w:val="28"/>
        </w:rPr>
        <w:tab/>
      </w:r>
      <w:r w:rsidRPr="00EE3362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организационные, </w:t>
      </w:r>
      <w:r w:rsidRPr="00EE3362">
        <w:rPr>
          <w:rFonts w:ascii="Times New Roman" w:hAnsi="Times New Roman" w:cs="Times New Roman"/>
          <w:sz w:val="28"/>
          <w:szCs w:val="28"/>
        </w:rPr>
        <w:t>психофизиологические, социальные и экономические.</w:t>
      </w:r>
    </w:p>
    <w:p w:rsidR="00AB1854" w:rsidRPr="00EE3362" w:rsidRDefault="00AB1854" w:rsidP="00AB1854">
      <w:pPr>
        <w:numPr>
          <w:ilvl w:val="0"/>
          <w:numId w:val="11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Технические факторы определяются характеристиками материально вещественных элементов труда: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предметов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26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>уда.</w:t>
      </w:r>
    </w:p>
    <w:p w:rsidR="00AB1854" w:rsidRPr="00EE3362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AB1854" w:rsidRPr="00EE3362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Технические и организационные факторы предопределяют организационно-технические условия выполнения работ.</w:t>
      </w:r>
    </w:p>
    <w:p w:rsidR="00AB1854" w:rsidRPr="003929D8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5771CE" w:rsidRPr="00EE3362" w:rsidRDefault="005771CE" w:rsidP="00AB1854">
      <w:pPr>
        <w:shd w:val="clear" w:color="auto" w:fill="FFFFFF"/>
        <w:tabs>
          <w:tab w:val="left" w:pos="1133"/>
        </w:tabs>
        <w:spacing w:line="226" w:lineRule="exact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1854" w:rsidRPr="00EE3362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AB1854" w:rsidRPr="00EE3362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AB1854" w:rsidRPr="00EE3362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AB1854" w:rsidRPr="00017CD5" w:rsidRDefault="00AB1854" w:rsidP="00AB1854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226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017CD5">
        <w:rPr>
          <w:rFonts w:ascii="Times New Roman" w:hAnsi="Times New Roman" w:cs="Times New Roman"/>
          <w:sz w:val="28"/>
          <w:szCs w:val="28"/>
        </w:rPr>
        <w:t xml:space="preserve"> Учёт факторов проводится в следующей последовательности: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определяются возможные значения факторов при выполнении данной работы;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AB1854" w:rsidRPr="00EE3362" w:rsidRDefault="00AB1854" w:rsidP="00AB1854">
      <w:pPr>
        <w:shd w:val="clear" w:color="auto" w:fill="FFFFFF"/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5.1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EE3362">
        <w:rPr>
          <w:rFonts w:ascii="Times New Roman" w:hAnsi="Times New Roman" w:cs="Times New Roman"/>
          <w:sz w:val="28"/>
          <w:szCs w:val="28"/>
        </w:rPr>
        <w:tab/>
        <w:t>Качество норм затрат труда и их обоснованность зависит от методов, на основе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они устанавливаются. Нормы затрат труда могут быть установлены двумя методами: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детального анализа, осуществляемого в учреждении, и проектирования оптимального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pacing w:val="-1"/>
          <w:sz w:val="28"/>
          <w:szCs w:val="28"/>
        </w:rPr>
        <w:t>процесса (аналитический метод); или на основе статистических отчётов о выработке, затратах времени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на выполнение работы за предшествующий период, или экспертных оценок (суммарный метод).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AB1854" w:rsidRPr="005771CE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71CE">
        <w:rPr>
          <w:rFonts w:ascii="Times New Roman" w:hAnsi="Times New Roman" w:cs="Times New Roman"/>
          <w:sz w:val="28"/>
          <w:szCs w:val="28"/>
        </w:rPr>
        <w:t xml:space="preserve"> 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нормирования.8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AB1854" w:rsidRPr="00EE3362" w:rsidRDefault="00AB1854" w:rsidP="00AB1854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362">
        <w:rPr>
          <w:rFonts w:ascii="Times New Roman" w:hAnsi="Times New Roman" w:cs="Times New Roman"/>
          <w:sz w:val="28"/>
          <w:szCs w:val="28"/>
        </w:rPr>
        <w:t xml:space="preserve">При разработке нормативных материалов по нормированию труда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EE3362">
        <w:rPr>
          <w:rFonts w:ascii="Times New Roman" w:hAnsi="Times New Roman" w:cs="Times New Roman"/>
          <w:sz w:val="28"/>
          <w:szCs w:val="28"/>
        </w:rPr>
        <w:t xml:space="preserve"> необходимо придерживаться следующих требований: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нормативные материалы по нормированию труда должны быть обоснованы исходя из их периода освоения;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проведение апробации нормативных материалов в течение не менее 14 календарных дней;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left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Порядок извещения работников устанавливается работодателем самостоятельно.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</w:t>
      </w:r>
      <w:r w:rsidRPr="00EE3362">
        <w:rPr>
          <w:rFonts w:ascii="Times New Roman" w:hAnsi="Times New Roman" w:cs="Times New Roman"/>
          <w:spacing w:val="-1"/>
          <w:sz w:val="28"/>
          <w:szCs w:val="28"/>
        </w:rPr>
        <w:t xml:space="preserve">которого возложены указанные функции, проводится проверка и анализ действующих норм труда на их </w:t>
      </w:r>
      <w:r w:rsidRPr="00EE3362">
        <w:rPr>
          <w:rFonts w:ascii="Times New Roman" w:hAnsi="Times New Roman" w:cs="Times New Roman"/>
          <w:sz w:val="28"/>
          <w:szCs w:val="28"/>
        </w:rPr>
        <w:t>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:rsidR="00AB1854" w:rsidRPr="00EE3362" w:rsidRDefault="00AB1854" w:rsidP="00AB1854">
      <w:pPr>
        <w:numPr>
          <w:ilvl w:val="0"/>
          <w:numId w:val="14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>.</w:t>
      </w:r>
    </w:p>
    <w:p w:rsidR="00AB1854" w:rsidRDefault="00AB1854" w:rsidP="00AB1854">
      <w:pPr>
        <w:shd w:val="clear" w:color="auto" w:fill="FFFFFF"/>
        <w:tabs>
          <w:tab w:val="left" w:pos="850"/>
        </w:tabs>
        <w:spacing w:line="274" w:lineRule="exact"/>
        <w:ind w:right="480"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850"/>
        </w:tabs>
        <w:spacing w:line="274" w:lineRule="exact"/>
        <w:ind w:right="48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3362">
        <w:rPr>
          <w:rFonts w:ascii="Times New Roman" w:hAnsi="Times New Roman" w:cs="Times New Roman"/>
          <w:sz w:val="28"/>
          <w:szCs w:val="28"/>
        </w:rPr>
        <w:t>Порядок согласования и утверждения нормативных материалов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нормированию труда</w:t>
      </w:r>
    </w:p>
    <w:p w:rsidR="00AB1854" w:rsidRPr="00EE3362" w:rsidRDefault="00AB1854" w:rsidP="00AB1854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230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AB1854" w:rsidRPr="00EE3362" w:rsidRDefault="00AB1854" w:rsidP="00AB1854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Межотраслевые нормативные материалы утверждаются Министерством труда и социальной защиты России.</w:t>
      </w:r>
    </w:p>
    <w:p w:rsidR="00AB1854" w:rsidRPr="003929D8" w:rsidRDefault="00AB1854" w:rsidP="00AB1854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 xml:space="preserve">Отраслевые нормативные материалы утверждаются Федеральным органом исполнительной власти соответствующей отрасли или </w:t>
      </w:r>
      <w:proofErr w:type="spellStart"/>
      <w:r w:rsidRPr="00EE336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E3362">
        <w:rPr>
          <w:rFonts w:ascii="Times New Roman" w:hAnsi="Times New Roman" w:cs="Times New Roman"/>
          <w:sz w:val="28"/>
          <w:szCs w:val="28"/>
        </w:rPr>
        <w:t xml:space="preserve"> при согласовании с Министерством труда и социальной защиты Российской Федерации.</w:t>
      </w: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AB1854" w:rsidRPr="00EE3362" w:rsidRDefault="00AB1854" w:rsidP="00AB1854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230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Порядок согласования и утверждения локальных нормативных материалов на уровне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362">
        <w:rPr>
          <w:rFonts w:ascii="Times New Roman" w:hAnsi="Times New Roman" w:cs="Times New Roman"/>
          <w:sz w:val="28"/>
          <w:szCs w:val="28"/>
        </w:rPr>
        <w:t>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на уровне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362">
        <w:rPr>
          <w:rFonts w:ascii="Times New Roman" w:hAnsi="Times New Roman" w:cs="Times New Roman"/>
          <w:sz w:val="28"/>
          <w:szCs w:val="28"/>
        </w:rPr>
        <w:t xml:space="preserve">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6.5</w:t>
      </w:r>
      <w:r w:rsidRPr="00EE3362">
        <w:rPr>
          <w:rFonts w:ascii="Times New Roman" w:hAnsi="Times New Roman" w:cs="Times New Roman"/>
          <w:sz w:val="28"/>
          <w:szCs w:val="28"/>
        </w:rPr>
        <w:tab/>
        <w:t xml:space="preserve">Работодатель и представительный орган работников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>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 xml:space="preserve">разъяснить работникам основания замены или пересмотра норм труда и условия, при которых </w:t>
      </w:r>
      <w:r w:rsidRPr="00EE3362">
        <w:rPr>
          <w:rFonts w:ascii="Times New Roman" w:hAnsi="Times New Roman" w:cs="Times New Roman"/>
          <w:sz w:val="28"/>
          <w:szCs w:val="28"/>
        </w:rPr>
        <w:t>они должны применяться;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AB1854" w:rsidRPr="00EE3362" w:rsidRDefault="00AB1854" w:rsidP="00AB1854">
      <w:pPr>
        <w:shd w:val="clear" w:color="auto" w:fill="FFFFFF"/>
        <w:tabs>
          <w:tab w:val="left" w:pos="1205"/>
        </w:tabs>
        <w:spacing w:before="403" w:line="298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3362">
        <w:rPr>
          <w:rFonts w:ascii="Times New Roman" w:hAnsi="Times New Roman" w:cs="Times New Roman"/>
          <w:sz w:val="28"/>
          <w:szCs w:val="28"/>
        </w:rPr>
        <w:t>Порядок проверки нормативных материалов для нормирования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труда на соответствие достигнутому уровню техники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3362">
        <w:rPr>
          <w:rFonts w:ascii="Times New Roman" w:hAnsi="Times New Roman" w:cs="Times New Roman"/>
          <w:sz w:val="28"/>
          <w:szCs w:val="28"/>
        </w:rPr>
        <w:t>технологии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организации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854" w:rsidRPr="00EE3362" w:rsidRDefault="00AB1854" w:rsidP="00AB1854">
      <w:pPr>
        <w:numPr>
          <w:ilvl w:val="0"/>
          <w:numId w:val="16"/>
        </w:numPr>
        <w:shd w:val="clear" w:color="auto" w:fill="FFFFFF"/>
        <w:tabs>
          <w:tab w:val="left" w:pos="1133"/>
        </w:tabs>
        <w:spacing w:line="235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AB1854" w:rsidRPr="00EE3362" w:rsidRDefault="00AB1854" w:rsidP="00AB1854">
      <w:pPr>
        <w:numPr>
          <w:ilvl w:val="0"/>
          <w:numId w:val="16"/>
        </w:numPr>
        <w:shd w:val="clear" w:color="auto" w:fill="FFFFFF"/>
        <w:tabs>
          <w:tab w:val="left" w:pos="1133"/>
        </w:tabs>
        <w:spacing w:line="235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издать регламент (приказ, распоряжение) о проведении проверки нормативных материалов с указанием периода;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организация рабочей группы с привлечением представительного органа работников;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проведение выборочных исследований, обработки результатов;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проведение расчёта норм и нормативов по выборочным исследованиям;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внесение изменений и корректировок по результатам расчёта;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5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pacing w:val="-1"/>
          <w:sz w:val="28"/>
          <w:szCs w:val="28"/>
        </w:rPr>
        <w:t>7.3</w:t>
      </w:r>
      <w:r w:rsidRPr="00EE33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Подробный порядок проверки нормативных материалов по нормированию труда изложен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соответствующих методических рекомендациях.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before="403" w:line="298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33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3362">
        <w:rPr>
          <w:rFonts w:ascii="Times New Roman" w:hAnsi="Times New Roman" w:cs="Times New Roman"/>
          <w:sz w:val="28"/>
          <w:szCs w:val="28"/>
        </w:rPr>
        <w:t>Порядок внедрения нормативных материалов по нормированию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62">
        <w:rPr>
          <w:rFonts w:ascii="Times New Roman" w:hAnsi="Times New Roman" w:cs="Times New Roman"/>
          <w:sz w:val="28"/>
          <w:szCs w:val="28"/>
        </w:rPr>
        <w:t>труда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854" w:rsidRPr="00EE3362" w:rsidRDefault="00AB1854" w:rsidP="00AB1854">
      <w:pPr>
        <w:numPr>
          <w:ilvl w:val="0"/>
          <w:numId w:val="17"/>
        </w:numPr>
        <w:shd w:val="clear" w:color="auto" w:fill="FFFFFF"/>
        <w:tabs>
          <w:tab w:val="left" w:pos="1133"/>
        </w:tabs>
        <w:spacing w:line="226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:rsidR="00AB1854" w:rsidRPr="00EE3362" w:rsidRDefault="00AB1854" w:rsidP="00AB1854">
      <w:pPr>
        <w:numPr>
          <w:ilvl w:val="0"/>
          <w:numId w:val="17"/>
        </w:numPr>
        <w:shd w:val="clear" w:color="auto" w:fill="FFFFFF"/>
        <w:tabs>
          <w:tab w:val="left" w:pos="1133"/>
        </w:tabs>
        <w:spacing w:line="226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AB1854" w:rsidRPr="00EE3362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:rsidR="00AB1854" w:rsidRDefault="00AB1854" w:rsidP="00AB1854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3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 xml:space="preserve">ознакомить с новыми нормами времени всех работающих, которые будут работать по ним, в сроки </w:t>
      </w:r>
      <w:proofErr w:type="gramStart"/>
      <w:r w:rsidRPr="00EE3362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Pr="00EE336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B1854" w:rsidRDefault="00AB1854" w:rsidP="00AB1854">
      <w:pPr>
        <w:shd w:val="clear" w:color="auto" w:fill="FFFFFF"/>
        <w:tabs>
          <w:tab w:val="left" w:pos="850"/>
        </w:tabs>
        <w:spacing w:line="23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850"/>
        </w:tabs>
        <w:spacing w:line="23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B1854" w:rsidRPr="00EE3362" w:rsidRDefault="00AB1854" w:rsidP="00AB185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lastRenderedPageBreak/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:rsidR="00AB1854" w:rsidRPr="00EE3362" w:rsidRDefault="00AB1854" w:rsidP="00AB185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AB1854" w:rsidRPr="00EE3362" w:rsidRDefault="00AB1854" w:rsidP="00AB185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line="230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AB1854" w:rsidRPr="003929D8" w:rsidRDefault="00AB1854" w:rsidP="00AB1854">
      <w:pPr>
        <w:numPr>
          <w:ilvl w:val="0"/>
          <w:numId w:val="18"/>
        </w:numPr>
        <w:shd w:val="clear" w:color="auto" w:fill="FFFFFF"/>
        <w:tabs>
          <w:tab w:val="left" w:pos="1133"/>
        </w:tabs>
        <w:spacing w:line="230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3362">
        <w:rPr>
          <w:rFonts w:ascii="Times New Roman" w:hAnsi="Times New Roman" w:cs="Times New Roman"/>
          <w:sz w:val="28"/>
          <w:szCs w:val="28"/>
        </w:rP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AB1854" w:rsidRPr="00EE3362" w:rsidRDefault="00AB1854" w:rsidP="00AB1854">
      <w:pPr>
        <w:shd w:val="clear" w:color="auto" w:fill="FFFFFF"/>
        <w:tabs>
          <w:tab w:val="left" w:pos="1133"/>
        </w:tabs>
        <w:spacing w:line="23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C6E55" w:rsidRDefault="00CC6E55"/>
    <w:sectPr w:rsidR="00CC6E55" w:rsidSect="000B0261">
      <w:pgSz w:w="11909" w:h="16834"/>
      <w:pgMar w:top="1099" w:right="845" w:bottom="360" w:left="12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EF29C"/>
    <w:lvl w:ilvl="0">
      <w:numFmt w:val="bullet"/>
      <w:lvlText w:val="*"/>
      <w:lvlJc w:val="left"/>
    </w:lvl>
  </w:abstractNum>
  <w:abstractNum w:abstractNumId="1">
    <w:nsid w:val="00D3531C"/>
    <w:multiLevelType w:val="singleLevel"/>
    <w:tmpl w:val="52CCC6E2"/>
    <w:lvl w:ilvl="0">
      <w:start w:val="1"/>
      <w:numFmt w:val="decimal"/>
      <w:lvlText w:val="3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035C14E3"/>
    <w:multiLevelType w:val="singleLevel"/>
    <w:tmpl w:val="3FE801C0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05511829"/>
    <w:multiLevelType w:val="singleLevel"/>
    <w:tmpl w:val="583EBC38"/>
    <w:lvl w:ilvl="0">
      <w:start w:val="1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5605FE6"/>
    <w:multiLevelType w:val="singleLevel"/>
    <w:tmpl w:val="7214048E"/>
    <w:lvl w:ilvl="0">
      <w:start w:val="14"/>
      <w:numFmt w:val="decimal"/>
      <w:lvlText w:val="2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">
    <w:nsid w:val="0C0310E1"/>
    <w:multiLevelType w:val="singleLevel"/>
    <w:tmpl w:val="DEB4265E"/>
    <w:lvl w:ilvl="0">
      <w:start w:val="1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D4665DF"/>
    <w:multiLevelType w:val="singleLevel"/>
    <w:tmpl w:val="D70C68F4"/>
    <w:lvl w:ilvl="0">
      <w:start w:val="6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18913A88"/>
    <w:multiLevelType w:val="singleLevel"/>
    <w:tmpl w:val="D80286F4"/>
    <w:lvl w:ilvl="0">
      <w:start w:val="5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1A402D44"/>
    <w:multiLevelType w:val="singleLevel"/>
    <w:tmpl w:val="7610C5FC"/>
    <w:lvl w:ilvl="0">
      <w:start w:val="1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1A7239BA"/>
    <w:multiLevelType w:val="singleLevel"/>
    <w:tmpl w:val="85687340"/>
    <w:lvl w:ilvl="0">
      <w:start w:val="1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436D6CCB"/>
    <w:multiLevelType w:val="singleLevel"/>
    <w:tmpl w:val="A49C8E2C"/>
    <w:lvl w:ilvl="0">
      <w:start w:val="2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31B66C6"/>
    <w:multiLevelType w:val="singleLevel"/>
    <w:tmpl w:val="3F7A83D4"/>
    <w:lvl w:ilvl="0">
      <w:start w:val="3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FC7126A"/>
    <w:multiLevelType w:val="singleLevel"/>
    <w:tmpl w:val="F27E67FC"/>
    <w:lvl w:ilvl="0">
      <w:start w:val="1"/>
      <w:numFmt w:val="decimal"/>
      <w:lvlText w:val="6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71E76F84"/>
    <w:multiLevelType w:val="singleLevel"/>
    <w:tmpl w:val="68585E06"/>
    <w:lvl w:ilvl="0">
      <w:start w:val="4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79952EBE"/>
    <w:multiLevelType w:val="singleLevel"/>
    <w:tmpl w:val="62723402"/>
    <w:lvl w:ilvl="0">
      <w:start w:val="1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79C42062"/>
    <w:multiLevelType w:val="singleLevel"/>
    <w:tmpl w:val="B3B6D5A2"/>
    <w:lvl w:ilvl="0">
      <w:start w:val="2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AB1854"/>
    <w:rsid w:val="000B0261"/>
    <w:rsid w:val="000C4F4D"/>
    <w:rsid w:val="001C5338"/>
    <w:rsid w:val="001D2F87"/>
    <w:rsid w:val="00207EA7"/>
    <w:rsid w:val="002B2478"/>
    <w:rsid w:val="00407E1D"/>
    <w:rsid w:val="00550EB0"/>
    <w:rsid w:val="005771CE"/>
    <w:rsid w:val="006A1D54"/>
    <w:rsid w:val="00712160"/>
    <w:rsid w:val="00AB1854"/>
    <w:rsid w:val="00CC6E55"/>
    <w:rsid w:val="00CF31D4"/>
    <w:rsid w:val="00D03BCC"/>
    <w:rsid w:val="00D4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2016-02-12T04:45:00Z</cp:lastPrinted>
  <dcterms:created xsi:type="dcterms:W3CDTF">2014-05-13T07:06:00Z</dcterms:created>
  <dcterms:modified xsi:type="dcterms:W3CDTF">2016-02-16T09:29:00Z</dcterms:modified>
</cp:coreProperties>
</file>